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1843"/>
        <w:gridCol w:w="1843"/>
        <w:gridCol w:w="1756"/>
      </w:tblGrid>
      <w:tr w:rsidR="008F19A5" w:rsidRPr="00E762C0" w:rsidTr="00FC5AD1">
        <w:tc>
          <w:tcPr>
            <w:tcW w:w="2263" w:type="dxa"/>
          </w:tcPr>
          <w:p w:rsidR="008F19A5" w:rsidRPr="00E762C0" w:rsidRDefault="004B0135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La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escuela</w:t>
            </w:r>
            <w:proofErr w:type="spellEnd"/>
            <w:r w:rsidR="00D35E71">
              <w:rPr>
                <w:rFonts w:ascii="Arial" w:hAnsi="Arial" w:cs="Arial"/>
                <w:b/>
                <w:u w:val="single"/>
              </w:rPr>
              <w:t>: Written</w:t>
            </w:r>
          </w:p>
        </w:tc>
        <w:tc>
          <w:tcPr>
            <w:tcW w:w="3261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Superio</w:t>
            </w:r>
            <w:r w:rsidR="008F19A5" w:rsidRPr="00E762C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984" w:type="dxa"/>
          </w:tcPr>
          <w:p w:rsidR="008F19A5" w:rsidRPr="00E762C0" w:rsidRDefault="006C3E50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</w:t>
            </w:r>
            <w:r w:rsidRPr="00E762C0">
              <w:rPr>
                <w:rFonts w:ascii="Arial" w:hAnsi="Arial" w:cs="Arial"/>
                <w:b/>
              </w:rPr>
              <w:t>tent</w:t>
            </w:r>
          </w:p>
        </w:tc>
        <w:tc>
          <w:tcPr>
            <w:tcW w:w="1843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1843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75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</w:tr>
      <w:tr w:rsidR="008F19A5" w:rsidRPr="00E762C0" w:rsidTr="00FC5AD1">
        <w:tc>
          <w:tcPr>
            <w:tcW w:w="2263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261" w:type="dxa"/>
          </w:tcPr>
          <w:p w:rsidR="008F19A5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elements are presented correctly</w:t>
            </w:r>
          </w:p>
          <w:p w:rsidR="00FC5AD1" w:rsidRDefault="00FC5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-name of school</w:t>
            </w:r>
          </w:p>
          <w:p w:rsidR="005D45EF" w:rsidRDefault="00D35E71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rooms are in the school and their location</w:t>
            </w:r>
            <w:bookmarkStart w:id="0" w:name="_GoBack"/>
            <w:bookmarkEnd w:id="0"/>
          </w:p>
          <w:p w:rsidR="00D35E71" w:rsidRDefault="00D35E71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classes are offered (8) and what you do in each</w:t>
            </w:r>
          </w:p>
          <w:p w:rsidR="00D35E71" w:rsidRDefault="00D35E71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C791B">
              <w:rPr>
                <w:rFonts w:ascii="Arial" w:hAnsi="Arial" w:cs="Arial"/>
              </w:rPr>
              <w:t>what school supplies are needed</w:t>
            </w:r>
          </w:p>
          <w:p w:rsidR="000C791B" w:rsidRPr="00B96008" w:rsidRDefault="000C791B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extracurricular activities are available (5)</w:t>
            </w:r>
          </w:p>
        </w:tc>
        <w:tc>
          <w:tcPr>
            <w:tcW w:w="1984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Most</w:t>
            </w:r>
            <w:r>
              <w:rPr>
                <w:rFonts w:ascii="Arial" w:hAnsi="Arial" w:cs="Arial"/>
              </w:rPr>
              <w:t xml:space="preserve"> elements are presented correctly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1756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presented</w:t>
            </w:r>
          </w:p>
        </w:tc>
      </w:tr>
      <w:tr w:rsidR="008F19A5" w:rsidRPr="00E762C0" w:rsidTr="00FC5AD1">
        <w:tc>
          <w:tcPr>
            <w:tcW w:w="2263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</w:t>
            </w:r>
            <w:r w:rsidR="006C3E5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3261" w:type="dxa"/>
          </w:tcPr>
          <w:p w:rsidR="0069756A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5D45EF" w:rsidRDefault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tener</w:t>
            </w:r>
            <w:proofErr w:type="spellEnd"/>
            <w:r>
              <w:rPr>
                <w:rFonts w:ascii="Arial" w:hAnsi="Arial" w:cs="Arial"/>
              </w:rPr>
              <w:t xml:space="preserve"> que</w:t>
            </w:r>
          </w:p>
          <w:p w:rsidR="004B0135" w:rsidRDefault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-variety of –AR verbs</w:t>
            </w:r>
          </w:p>
          <w:p w:rsidR="004B0135" w:rsidRDefault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C5AD1">
              <w:rPr>
                <w:rFonts w:ascii="Arial" w:hAnsi="Arial" w:cs="Arial"/>
              </w:rPr>
              <w:t xml:space="preserve">the verb </w:t>
            </w:r>
            <w:proofErr w:type="spellStart"/>
            <w:r>
              <w:rPr>
                <w:rFonts w:ascii="Arial" w:hAnsi="Arial" w:cs="Arial"/>
              </w:rPr>
              <w:t>estar</w:t>
            </w:r>
            <w:proofErr w:type="spellEnd"/>
          </w:p>
          <w:p w:rsidR="00FC5AD1" w:rsidRDefault="00FC5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-the verb </w:t>
            </w:r>
            <w:proofErr w:type="spellStart"/>
            <w:r>
              <w:rPr>
                <w:rFonts w:ascii="Arial" w:hAnsi="Arial" w:cs="Arial"/>
              </w:rPr>
              <w:t>ir</w:t>
            </w:r>
            <w:proofErr w:type="spellEnd"/>
          </w:p>
          <w:p w:rsidR="00B96008" w:rsidRDefault="00B96008">
            <w:pPr>
              <w:rPr>
                <w:rFonts w:ascii="Arial" w:hAnsi="Arial" w:cs="Arial"/>
              </w:rPr>
            </w:pPr>
          </w:p>
          <w:p w:rsidR="0036240C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vocabulary is appropriate and no English is used</w:t>
            </w:r>
          </w:p>
          <w:p w:rsidR="004B0135" w:rsidRDefault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-school subjects</w:t>
            </w:r>
          </w:p>
          <w:p w:rsidR="00FC5AD1" w:rsidRDefault="00FC5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-classroom objects</w:t>
            </w:r>
          </w:p>
          <w:p w:rsidR="004B0135" w:rsidRDefault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-expressions of frequency</w:t>
            </w:r>
          </w:p>
          <w:p w:rsidR="004B0135" w:rsidRPr="00E762C0" w:rsidRDefault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-location words</w:t>
            </w:r>
          </w:p>
        </w:tc>
        <w:tc>
          <w:tcPr>
            <w:tcW w:w="1984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vocabulary is appropriate and very little English is used</w:t>
            </w:r>
          </w:p>
        </w:tc>
        <w:tc>
          <w:tcPr>
            <w:tcW w:w="1843" w:type="dxa"/>
          </w:tcPr>
          <w:p w:rsidR="008F19A5" w:rsidRPr="00B96008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vocabulary is appropriate and some English words are used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36240C" w:rsidRPr="00E762C0" w:rsidRDefault="00B96008" w:rsidP="0069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little of the vocabulary is appropriate and many English words are used</w:t>
            </w:r>
          </w:p>
        </w:tc>
        <w:tc>
          <w:tcPr>
            <w:tcW w:w="1756" w:type="dxa"/>
          </w:tcPr>
          <w:p w:rsidR="008F19A5" w:rsidRPr="00B96008" w:rsidRDefault="00B9600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  <w:tr w:rsidR="006C3E50" w:rsidRPr="00E762C0" w:rsidTr="00FC5AD1">
        <w:tc>
          <w:tcPr>
            <w:tcW w:w="2263" w:type="dxa"/>
          </w:tcPr>
          <w:p w:rsidR="006C3E50" w:rsidRPr="00E762C0" w:rsidRDefault="006C3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3261" w:type="dxa"/>
          </w:tcPr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strategies ar</w:t>
            </w:r>
            <w:r w:rsidR="00C70F39">
              <w:rPr>
                <w:rFonts w:ascii="Arial" w:hAnsi="Arial" w:cs="Arial"/>
              </w:rPr>
              <w:t>e used to help make the brochure</w:t>
            </w:r>
            <w:r>
              <w:rPr>
                <w:rFonts w:ascii="Arial" w:hAnsi="Arial" w:cs="Arial"/>
              </w:rPr>
              <w:t xml:space="preserve"> clear</w:t>
            </w:r>
          </w:p>
          <w:p w:rsidR="006C3E50" w:rsidRDefault="00FC5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-information is well organized</w:t>
            </w:r>
            <w:r w:rsidR="00C70F39">
              <w:rPr>
                <w:rFonts w:ascii="Arial" w:hAnsi="Arial" w:cs="Arial"/>
              </w:rPr>
              <w:t xml:space="preserve"> and logical</w:t>
            </w:r>
          </w:p>
          <w:p w:rsidR="002479AD" w:rsidRPr="006C3E50" w:rsidRDefault="005D45EF" w:rsidP="005D4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-use of visuals </w:t>
            </w:r>
          </w:p>
        </w:tc>
        <w:tc>
          <w:tcPr>
            <w:tcW w:w="1984" w:type="dxa"/>
          </w:tcPr>
          <w:p w:rsidR="006C3E50" w:rsidRPr="006C3E50" w:rsidRDefault="006C3E50" w:rsidP="00FC5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 xml:space="preserve">strategies are used to help make the </w:t>
            </w:r>
            <w:r w:rsidR="00FC5AD1">
              <w:rPr>
                <w:rFonts w:ascii="Arial" w:hAnsi="Arial" w:cs="Arial"/>
              </w:rPr>
              <w:t>brochure</w:t>
            </w:r>
            <w:r>
              <w:rPr>
                <w:rFonts w:ascii="Arial" w:hAnsi="Arial" w:cs="Arial"/>
              </w:rPr>
              <w:t xml:space="preserve"> clear</w:t>
            </w:r>
          </w:p>
        </w:tc>
        <w:tc>
          <w:tcPr>
            <w:tcW w:w="1843" w:type="dxa"/>
          </w:tcPr>
          <w:p w:rsidR="006C3E50" w:rsidRPr="006C3E50" w:rsidRDefault="006C3E50" w:rsidP="00FC5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Some</w:t>
            </w:r>
            <w:r>
              <w:rPr>
                <w:rFonts w:ascii="Arial" w:hAnsi="Arial" w:cs="Arial"/>
              </w:rPr>
              <w:t xml:space="preserve"> strategies are used to help make the </w:t>
            </w:r>
            <w:r w:rsidR="00FC5AD1">
              <w:rPr>
                <w:rFonts w:ascii="Arial" w:hAnsi="Arial" w:cs="Arial"/>
              </w:rPr>
              <w:t>brochure</w:t>
            </w:r>
            <w:r>
              <w:rPr>
                <w:rFonts w:ascii="Arial" w:hAnsi="Arial" w:cs="Arial"/>
              </w:rPr>
              <w:t xml:space="preserve"> clear</w:t>
            </w:r>
          </w:p>
        </w:tc>
        <w:tc>
          <w:tcPr>
            <w:tcW w:w="1843" w:type="dxa"/>
          </w:tcPr>
          <w:p w:rsidR="006C3E50" w:rsidRPr="006C3E50" w:rsidRDefault="006C3E50" w:rsidP="00FC5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Few</w:t>
            </w:r>
            <w:r>
              <w:rPr>
                <w:rFonts w:ascii="Arial" w:hAnsi="Arial" w:cs="Arial"/>
              </w:rPr>
              <w:t xml:space="preserve"> strategies are used to help make the </w:t>
            </w:r>
            <w:r w:rsidR="00FC5AD1">
              <w:rPr>
                <w:rFonts w:ascii="Arial" w:hAnsi="Arial" w:cs="Arial"/>
              </w:rPr>
              <w:t>brochure</w:t>
            </w:r>
            <w:r>
              <w:rPr>
                <w:rFonts w:ascii="Arial" w:hAnsi="Arial" w:cs="Arial"/>
              </w:rPr>
              <w:t xml:space="preserve"> clear</w:t>
            </w:r>
          </w:p>
        </w:tc>
        <w:tc>
          <w:tcPr>
            <w:tcW w:w="1756" w:type="dxa"/>
          </w:tcPr>
          <w:p w:rsidR="006C3E50" w:rsidRPr="006C3E50" w:rsidRDefault="006C3E50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0C791B"/>
    <w:rsid w:val="002479AD"/>
    <w:rsid w:val="0036240C"/>
    <w:rsid w:val="004B0135"/>
    <w:rsid w:val="005D45EF"/>
    <w:rsid w:val="0069756A"/>
    <w:rsid w:val="006C3E50"/>
    <w:rsid w:val="008B0589"/>
    <w:rsid w:val="008F19A5"/>
    <w:rsid w:val="00B11FAE"/>
    <w:rsid w:val="00B96008"/>
    <w:rsid w:val="00C36D42"/>
    <w:rsid w:val="00C70F39"/>
    <w:rsid w:val="00D35E71"/>
    <w:rsid w:val="00E27F11"/>
    <w:rsid w:val="00E762C0"/>
    <w:rsid w:val="00F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4</cp:revision>
  <dcterms:created xsi:type="dcterms:W3CDTF">2018-04-17T21:18:00Z</dcterms:created>
  <dcterms:modified xsi:type="dcterms:W3CDTF">2018-04-18T14:52:00Z</dcterms:modified>
</cp:coreProperties>
</file>